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7" w:rsidRPr="002A00F9" w:rsidRDefault="008B3687" w:rsidP="003727C1">
      <w:pPr>
        <w:spacing w:before="100" w:beforeAutospacing="1" w:after="100" w:afterAutospacing="1" w:line="360" w:lineRule="atLeast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  <w:lang w:eastAsia="uk-UA"/>
        </w:rPr>
      </w:pPr>
      <w:r w:rsidRPr="002A00F9">
        <w:rPr>
          <w:rFonts w:ascii="Times New Roman" w:hAnsi="Times New Roman"/>
          <w:b/>
          <w:color w:val="FF0000"/>
          <w:kern w:val="36"/>
          <w:sz w:val="28"/>
          <w:szCs w:val="28"/>
          <w:lang w:eastAsia="uk-UA"/>
        </w:rPr>
        <w:t>Подаруй книгу учасникам АТО</w:t>
      </w:r>
    </w:p>
    <w:p w:rsidR="002A00F9" w:rsidRPr="004E522C" w:rsidRDefault="008B3687" w:rsidP="003727C1">
      <w:pPr>
        <w:spacing w:after="0" w:line="360" w:lineRule="auto"/>
        <w:jc w:val="center"/>
        <w:rPr>
          <w:rFonts w:ascii="Times New Roman" w:hAnsi="Times New Roman"/>
          <w:color w:val="0F243E" w:themeColor="text2" w:themeShade="80"/>
          <w:sz w:val="26"/>
          <w:szCs w:val="26"/>
          <w:lang w:eastAsia="uk-UA"/>
        </w:rPr>
      </w:pPr>
      <w:r w:rsidRPr="004E522C">
        <w:rPr>
          <w:rFonts w:ascii="Times New Roman" w:hAnsi="Times New Roman"/>
          <w:b/>
          <w:i/>
          <w:color w:val="0F243E" w:themeColor="text2" w:themeShade="80"/>
          <w:sz w:val="26"/>
          <w:szCs w:val="26"/>
          <w:lang w:eastAsia="uk-UA"/>
        </w:rPr>
        <w:t xml:space="preserve">Запрошуємо усіх небайдужих </w:t>
      </w:r>
      <w:proofErr w:type="spellStart"/>
      <w:r w:rsidRPr="004E522C">
        <w:rPr>
          <w:rFonts w:ascii="Times New Roman" w:hAnsi="Times New Roman"/>
          <w:b/>
          <w:i/>
          <w:color w:val="0F243E" w:themeColor="text2" w:themeShade="80"/>
          <w:sz w:val="26"/>
          <w:szCs w:val="26"/>
          <w:lang w:eastAsia="uk-UA"/>
        </w:rPr>
        <w:t>роменців</w:t>
      </w:r>
      <w:proofErr w:type="spellEnd"/>
      <w:r w:rsidRPr="004E522C">
        <w:rPr>
          <w:rFonts w:ascii="Times New Roman" w:hAnsi="Times New Roman"/>
          <w:b/>
          <w:i/>
          <w:color w:val="0F243E" w:themeColor="text2" w:themeShade="80"/>
          <w:sz w:val="26"/>
          <w:szCs w:val="26"/>
          <w:lang w:eastAsia="uk-UA"/>
        </w:rPr>
        <w:t xml:space="preserve"> долучитися до Всеукраїнської акції</w:t>
      </w:r>
      <w:r w:rsidRPr="004E522C">
        <w:rPr>
          <w:rFonts w:ascii="Times New Roman" w:hAnsi="Times New Roman"/>
          <w:color w:val="0F243E" w:themeColor="text2" w:themeShade="80"/>
          <w:sz w:val="26"/>
          <w:szCs w:val="26"/>
          <w:lang w:eastAsia="uk-UA"/>
        </w:rPr>
        <w:t xml:space="preserve"> </w:t>
      </w:r>
    </w:p>
    <w:p w:rsidR="008B3687" w:rsidRPr="002A00F9" w:rsidRDefault="008B3687" w:rsidP="003727C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A00F9">
        <w:rPr>
          <w:rFonts w:ascii="Times New Roman" w:hAnsi="Times New Roman"/>
          <w:b/>
          <w:bCs/>
          <w:color w:val="365F91" w:themeColor="accent1" w:themeShade="BF"/>
          <w:sz w:val="28"/>
          <w:szCs w:val="28"/>
          <w:lang w:eastAsia="uk-UA"/>
        </w:rPr>
        <w:t xml:space="preserve">«Бібліотека українського воїна» </w:t>
      </w:r>
      <w:bookmarkStart w:id="0" w:name="_GoBack"/>
      <w:bookmarkEnd w:id="0"/>
    </w:p>
    <w:p w:rsidR="008B3687" w:rsidRPr="002A00F9" w:rsidRDefault="003F29AE" w:rsidP="001B392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>
        <w:rPr>
          <w:noProof/>
          <w:color w:val="0F243E" w:themeColor="text2" w:themeShade="8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5pt;margin-top:.35pt;width:187.7pt;height:200.2pt;z-index:-251658752;visibility:visible" wrapcoords="-86 0 -86 21519 21600 21519 21600 0 -86 0">
            <v:imagedata r:id="rId5" o:title=""/>
            <w10:wrap type="tight"/>
          </v:shape>
        </w:pict>
      </w:r>
      <w:r w:rsidR="008B3687"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 xml:space="preserve">Всеукраїнська акція ініційована Міністерством культури України для підтримки бойового духу та патріотичного виховання українських військовослужбовців. </w:t>
      </w:r>
    </w:p>
    <w:p w:rsidR="008B3687" w:rsidRPr="002A00F9" w:rsidRDefault="008B3687" w:rsidP="001B392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 xml:space="preserve">Метою акції є збір історичної, художньої, науково-популярної літератури з історії Української держави, культури, Збройних сил для воїнів, які захищають державний суверенітет і територіальну цілісність України. </w:t>
      </w:r>
    </w:p>
    <w:p w:rsidR="008B3687" w:rsidRPr="002A00F9" w:rsidRDefault="008B3687" w:rsidP="001B392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Україна знаходиться в складних соціальних, політичних та економічних умовах, тому патріотизм стає ідеєю, що об’єднує “схід” та “захід”, затверджує єдність та непорушність українського народу, віру народу в силу та потужність своєї Батьківщини.</w:t>
      </w:r>
    </w:p>
    <w:p w:rsidR="008B3687" w:rsidRPr="002A00F9" w:rsidRDefault="008B3687" w:rsidP="00C623A4">
      <w:pPr>
        <w:spacing w:before="75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Бібліотеки міської централізованої бібліотечної системи,  закликають не залишатися осторонь благородного подвижницького руху, адже разом ми зможемо зробити корисну справу для наших захисників.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Усі бажаючі можуть приносити книги до найближчої від себе бібліотеки за адресами: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 xml:space="preserve">Центральна міська бібліотека для дорослих (вул. </w:t>
      </w:r>
      <w:proofErr w:type="spellStart"/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Коржівська</w:t>
      </w:r>
      <w:proofErr w:type="spellEnd"/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, 94)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Центральна міська бібліотека для дітей (вул. Луценка, 1)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Бібліотека сімейного читання (вул. Сумська, 1-Г)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Філіал №1 ЦМБ для дорослих (вул. Червонопрапорна, 4)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Філіал №1 ЦМБ для дітей (вул. Горького, 188)</w:t>
      </w:r>
    </w:p>
    <w:p w:rsidR="008B3687" w:rsidRPr="002A00F9" w:rsidRDefault="008B3687" w:rsidP="003727C1">
      <w:pPr>
        <w:pStyle w:val="a3"/>
        <w:rPr>
          <w:rFonts w:ascii="Times New Roman" w:hAnsi="Times New Roman"/>
          <w:color w:val="0F243E" w:themeColor="text2" w:themeShade="80"/>
          <w:lang w:eastAsia="uk-UA"/>
        </w:rPr>
      </w:pPr>
    </w:p>
    <w:p w:rsidR="008B3687" w:rsidRPr="002A00F9" w:rsidRDefault="008B3687" w:rsidP="004D338E">
      <w:pPr>
        <w:spacing w:before="75" w:line="240" w:lineRule="auto"/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Зібрані книги будуть передані до військових частин ЗСУ.</w:t>
      </w:r>
    </w:p>
    <w:p w:rsidR="008B3687" w:rsidRPr="002A00F9" w:rsidRDefault="008B3687" w:rsidP="00BB245B">
      <w:pPr>
        <w:spacing w:after="0" w:line="240" w:lineRule="atLeas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  <w:lang w:eastAsia="uk-UA"/>
        </w:rPr>
        <w:t>Всеукраїнська акція «Бібліотека українського воїна» буде реалізовуватися на постійній основі.</w:t>
      </w:r>
      <w:r w:rsidRPr="002A00F9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8B3687" w:rsidRPr="002A00F9" w:rsidRDefault="008B3687" w:rsidP="00BB245B">
      <w:pPr>
        <w:spacing w:after="0" w:line="240" w:lineRule="atLeas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8B3687" w:rsidRPr="002A00F9" w:rsidRDefault="008B3687" w:rsidP="00BB245B">
      <w:pPr>
        <w:spacing w:after="0" w:line="240" w:lineRule="atLeas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8B3687" w:rsidRPr="002A00F9" w:rsidRDefault="008B3687" w:rsidP="00BB245B">
      <w:pPr>
        <w:spacing w:after="0" w:line="240" w:lineRule="atLeas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</w:rPr>
        <w:t>Директор МЦБС</w:t>
      </w:r>
    </w:p>
    <w:p w:rsidR="008B3687" w:rsidRPr="002A00F9" w:rsidRDefault="008B3687" w:rsidP="00BB245B">
      <w:pPr>
        <w:spacing w:after="0" w:line="240" w:lineRule="atLeas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A00F9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Ніна  </w:t>
      </w:r>
      <w:proofErr w:type="spellStart"/>
      <w:r w:rsidRPr="002A00F9">
        <w:rPr>
          <w:rFonts w:ascii="Times New Roman" w:hAnsi="Times New Roman"/>
          <w:color w:val="0F243E" w:themeColor="text2" w:themeShade="80"/>
          <w:sz w:val="24"/>
          <w:szCs w:val="24"/>
        </w:rPr>
        <w:t>Рослова</w:t>
      </w:r>
      <w:proofErr w:type="spellEnd"/>
    </w:p>
    <w:p w:rsidR="008B3687" w:rsidRDefault="008B3687" w:rsidP="00BB245B">
      <w:pPr>
        <w:spacing w:before="75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B3687" w:rsidRDefault="008B3687"/>
    <w:sectPr w:rsidR="008B3687" w:rsidSect="00C41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7C1"/>
    <w:rsid w:val="0003425C"/>
    <w:rsid w:val="001B3921"/>
    <w:rsid w:val="002832A1"/>
    <w:rsid w:val="002A00F9"/>
    <w:rsid w:val="002D375D"/>
    <w:rsid w:val="003727C1"/>
    <w:rsid w:val="003F29AE"/>
    <w:rsid w:val="003F3DC1"/>
    <w:rsid w:val="004C39F4"/>
    <w:rsid w:val="004D338E"/>
    <w:rsid w:val="004E522C"/>
    <w:rsid w:val="00521AE0"/>
    <w:rsid w:val="006B1A09"/>
    <w:rsid w:val="00891DBB"/>
    <w:rsid w:val="008B3687"/>
    <w:rsid w:val="00B17E53"/>
    <w:rsid w:val="00B5161A"/>
    <w:rsid w:val="00BB245B"/>
    <w:rsid w:val="00C41390"/>
    <w:rsid w:val="00C623A4"/>
    <w:rsid w:val="00F20C6C"/>
    <w:rsid w:val="00F51F08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C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27C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8</cp:revision>
  <dcterms:created xsi:type="dcterms:W3CDTF">2015-04-27T05:45:00Z</dcterms:created>
  <dcterms:modified xsi:type="dcterms:W3CDTF">2015-04-28T06:08:00Z</dcterms:modified>
</cp:coreProperties>
</file>